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9872" w14:textId="34A8F61F" w:rsidR="004773A9" w:rsidRPr="004773A9" w:rsidRDefault="005A74A6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Following up on our excellent results</w:t>
      </w:r>
      <w:r w:rsidR="00F5174C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from</w:t>
      </w:r>
      <w:r w:rsidR="00F5174C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2017, we at Dr. Eckel (Thailand) Co. Ltd.</w:t>
      </w:r>
      <w:r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="00E9690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decided to </w:t>
      </w:r>
      <w:proofErr w:type="gramStart"/>
      <w:r w:rsidR="00E9690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once again </w:t>
      </w:r>
      <w:r w:rsidR="00946459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appoint “</w:t>
      </w:r>
      <w:r w:rsidR="004773A9"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Sanet Creating Careers</w:t>
      </w:r>
      <w:r w:rsidR="002733F8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”</w:t>
      </w:r>
      <w:proofErr w:type="gramEnd"/>
      <w:r w:rsidR="004773A9"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="00B12247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for the recru</w:t>
      </w:r>
      <w:r w:rsidR="004F108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i</w:t>
      </w:r>
      <w:r w:rsidR="00B12247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t</w:t>
      </w:r>
      <w:r w:rsidR="002733F8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ment</w:t>
      </w:r>
      <w:r w:rsidR="00B12247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of an administration manager</w:t>
      </w:r>
      <w:r w:rsidR="00E9690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in July 2019</w:t>
      </w:r>
      <w:r w:rsidR="00B12247" w:rsidRPr="00B1224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. </w:t>
      </w:r>
      <w:r w:rsidR="00CE1B5C" w:rsidRP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T</w:t>
      </w:r>
      <w:r w:rsidR="00275DFC" w:rsidRP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he search for a candidate with excellent English skills and a wide arrange of competencies</w:t>
      </w:r>
      <w:r w:rsidR="009219FE" w:rsidRP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who would also </w:t>
      </w:r>
      <w:r w:rsidR="00890FAE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remain </w:t>
      </w:r>
      <w:r w:rsidR="009219FE" w:rsidRP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loyal and dedicated to helping</w:t>
      </w:r>
      <w:r w:rsidR="002A7E46" w:rsidRP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company executives was made even more difficult b</w:t>
      </w:r>
      <w:r w:rsidR="002A7E4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y the urgent timeline</w:t>
      </w:r>
      <w:r w:rsidR="007F15D7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="00A67796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we had to impose on the project. </w:t>
      </w:r>
      <w:r w:rsidR="004773A9"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2375599B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3223324E" w14:textId="797BE3F9" w:rsidR="004773A9" w:rsidRPr="008B6AA5" w:rsidRDefault="007F15D7" w:rsidP="00950694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A57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Nevertheless, “</w:t>
      </w:r>
      <w:r w:rsidR="004773A9"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Sanet Creating Careers“ </w:t>
      </w:r>
      <w:r w:rsidR="00A67796" w:rsidRPr="00A57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was able to meet our demands exceedingly – </w:t>
      </w:r>
      <w:r w:rsidR="00A57694" w:rsidRPr="00A57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after filtering through more than 180 applicants from the pre-qualificatio</w:t>
      </w:r>
      <w:r w:rsidR="00A57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n phase, they were able to find us a candidate </w:t>
      </w:r>
      <w:r w:rsidR="009F668C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who more than met the requirements for the job and easily convinced us of her suitability for the </w:t>
      </w:r>
      <w:r w:rsidR="00890FAE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position</w:t>
      </w:r>
      <w:r w:rsidR="00637CC2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. </w:t>
      </w:r>
      <w:r w:rsidR="00637CC2" w:rsidRPr="00DF561A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Sanet’s recruiting process was very organized and ordered. </w:t>
      </w:r>
      <w:r w:rsidR="00DF561A" w:rsidRPr="00DF561A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The preliminary advice they supplied and th</w:t>
      </w:r>
      <w:r w:rsidR="00DF561A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eir recommendations (composed in German as per our request) were </w:t>
      </w:r>
      <w:r w:rsidR="00320DB1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very good, with the same being true </w:t>
      </w:r>
      <w:r w:rsidR="004031E5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when it came to </w:t>
      </w:r>
      <w:r w:rsidR="00320DB1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their personal cooperation with our project management team.</w:t>
      </w:r>
      <w:r w:rsidR="00950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="00950694" w:rsidRPr="00950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Thus, we sincerely recommend using the professional recruiting services that Sanet has </w:t>
      </w:r>
      <w:r w:rsidR="00950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to offer. </w:t>
      </w:r>
      <w:r w:rsidR="00320DB1" w:rsidRPr="00950694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  <w:r w:rsidR="004773A9"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 </w:t>
      </w:r>
    </w:p>
    <w:p w14:paraId="0B4DBA06" w14:textId="77777777" w:rsidR="004773A9" w:rsidRPr="008B6AA5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8B6AA5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7BE380AD" w14:textId="7F26DF4F" w:rsidR="004773A9" w:rsidRPr="008B6AA5" w:rsidRDefault="002733F8" w:rsidP="002733F8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2733F8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Thank you very much </w:t>
      </w:r>
      <w:r w:rsidR="004031E5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for your </w:t>
      </w:r>
      <w:r w:rsidRPr="002733F8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 xml:space="preserve">support. I hope we can work together again soon. </w:t>
      </w:r>
    </w:p>
    <w:p w14:paraId="61CC584B" w14:textId="010B8051" w:rsidR="004773A9" w:rsidRPr="004773A9" w:rsidRDefault="004031E5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  <w:lang w:val="de-DE"/>
        </w:rPr>
      </w:pPr>
      <w:r>
        <w:rPr>
          <w:rFonts w:ascii="Arial" w:eastAsia="SimSun" w:hAnsi="Arial" w:cs="Arial"/>
          <w:i/>
          <w:iCs/>
          <w:color w:val="222222"/>
          <w:kern w:val="0"/>
          <w:sz w:val="24"/>
          <w:szCs w:val="24"/>
          <w:lang w:val="de-DE"/>
        </w:rPr>
        <w:t xml:space="preserve">Best regards, </w:t>
      </w:r>
    </w:p>
    <w:p w14:paraId="7764215D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  <w:lang w:val="de-DE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  <w:lang w:val="de-DE"/>
        </w:rPr>
        <w:t>Carsten Schmitz</w:t>
      </w:r>
    </w:p>
    <w:p w14:paraId="5760F11C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_______________________</w:t>
      </w:r>
    </w:p>
    <w:p w14:paraId="3D0E909F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72CEE83E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06B0937B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Dr. Eckel Animal Nutrition GmbH &amp; Co. KG</w:t>
      </w:r>
    </w:p>
    <w:p w14:paraId="3F167A06" w14:textId="314661B1" w:rsid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  <w:t> </w:t>
      </w:r>
    </w:p>
    <w:p w14:paraId="741E9AF7" w14:textId="552BEF00" w:rsidR="004031E5" w:rsidRDefault="004031E5" w:rsidP="004773A9">
      <w:pPr>
        <w:widowControl/>
        <w:shd w:val="clear" w:color="auto" w:fill="FFFFFF"/>
        <w:jc w:val="left"/>
        <w:rPr>
          <w:rFonts w:ascii="Arial" w:eastAsia="SimSun" w:hAnsi="Arial" w:cs="Arial"/>
          <w:i/>
          <w:iCs/>
          <w:color w:val="222222"/>
          <w:kern w:val="0"/>
          <w:sz w:val="24"/>
          <w:szCs w:val="24"/>
        </w:rPr>
      </w:pPr>
    </w:p>
    <w:p w14:paraId="5C5415B0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color w:val="222222"/>
          <w:kern w:val="0"/>
          <w:sz w:val="24"/>
          <w:szCs w:val="24"/>
        </w:rPr>
        <w:t> </w:t>
      </w:r>
    </w:p>
    <w:p w14:paraId="20D0F527" w14:textId="77777777" w:rsidR="004773A9" w:rsidRPr="004773A9" w:rsidRDefault="004773A9" w:rsidP="004773A9">
      <w:pPr>
        <w:widowControl/>
        <w:shd w:val="clear" w:color="auto" w:fill="FFFFFF"/>
        <w:jc w:val="left"/>
        <w:rPr>
          <w:rFonts w:ascii="Arial" w:eastAsia="SimSun" w:hAnsi="Arial" w:cs="Arial"/>
          <w:color w:val="222222"/>
          <w:kern w:val="0"/>
          <w:sz w:val="24"/>
          <w:szCs w:val="24"/>
        </w:rPr>
      </w:pPr>
      <w:r w:rsidRPr="004773A9">
        <w:rPr>
          <w:rFonts w:ascii="Arial" w:eastAsia="SimSun" w:hAnsi="Arial" w:cs="Arial"/>
          <w:color w:val="222222"/>
          <w:kern w:val="0"/>
          <w:sz w:val="24"/>
          <w:szCs w:val="24"/>
        </w:rPr>
        <w:t> </w:t>
      </w:r>
    </w:p>
    <w:p w14:paraId="0B59A872" w14:textId="77777777" w:rsidR="00B41953" w:rsidRDefault="00655120"/>
    <w:sectPr w:rsidR="00B41953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A9"/>
    <w:rsid w:val="002733F8"/>
    <w:rsid w:val="00275DFC"/>
    <w:rsid w:val="002A7E46"/>
    <w:rsid w:val="00320DB1"/>
    <w:rsid w:val="003B3321"/>
    <w:rsid w:val="004031E5"/>
    <w:rsid w:val="004773A9"/>
    <w:rsid w:val="004F1086"/>
    <w:rsid w:val="005A74A6"/>
    <w:rsid w:val="00637CC2"/>
    <w:rsid w:val="00655120"/>
    <w:rsid w:val="007F15D7"/>
    <w:rsid w:val="00890FAE"/>
    <w:rsid w:val="008B6AA5"/>
    <w:rsid w:val="009219FE"/>
    <w:rsid w:val="00946459"/>
    <w:rsid w:val="00950694"/>
    <w:rsid w:val="009F668C"/>
    <w:rsid w:val="00A57694"/>
    <w:rsid w:val="00A67796"/>
    <w:rsid w:val="00B12247"/>
    <w:rsid w:val="00CE1B5C"/>
    <w:rsid w:val="00DF561A"/>
    <w:rsid w:val="00E96909"/>
    <w:rsid w:val="00F5174C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4AF"/>
  <w15:chartTrackingRefBased/>
  <w15:docId w15:val="{06F799F9-13B5-4C8F-915E-F6364F6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FC61B6586049BAD2BF9A8021447D" ma:contentTypeVersion="13" ma:contentTypeDescription="Create a new document." ma:contentTypeScope="" ma:versionID="620fe3f5c0acca97ed89dcc9ca6a5ce2">
  <xsd:schema xmlns:xsd="http://www.w3.org/2001/XMLSchema" xmlns:xs="http://www.w3.org/2001/XMLSchema" xmlns:p="http://schemas.microsoft.com/office/2006/metadata/properties" xmlns:ns2="07aa2e0b-2a37-48cf-89a2-7b7ca323ef8b" xmlns:ns3="c46da846-3b1c-4e56-baff-27154c733c1e" targetNamespace="http://schemas.microsoft.com/office/2006/metadata/properties" ma:root="true" ma:fieldsID="1bd64b34b6ab93b60ec10b7901a70bfb" ns2:_="" ns3:_="">
    <xsd:import namespace="07aa2e0b-2a37-48cf-89a2-7b7ca323ef8b"/>
    <xsd:import namespace="c46da846-3b1c-4e56-baff-27154c733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2e0b-2a37-48cf-89a2-7b7ca323e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a846-3b1c-4e56-baff-27154c733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CEEC0-909D-4EDE-8D4E-F7932E8FF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A4403-E7C4-46EC-ACED-D05D801FCB57}"/>
</file>

<file path=customXml/itemProps3.xml><?xml version="1.0" encoding="utf-8"?>
<ds:datastoreItem xmlns:ds="http://schemas.openxmlformats.org/officeDocument/2006/customXml" ds:itemID="{B58523D5-D440-4C5F-83D2-8032C6F98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Bauer</dc:creator>
  <cp:keywords/>
  <dc:description/>
  <cp:lastModifiedBy>Dr. Gunter Denk [Sanet]</cp:lastModifiedBy>
  <cp:revision>3</cp:revision>
  <dcterms:created xsi:type="dcterms:W3CDTF">2019-11-01T06:03:00Z</dcterms:created>
  <dcterms:modified xsi:type="dcterms:W3CDTF">2021-03-19T03:09:00Z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0x010100F016FC61B6586049BAD2BF9A8021447D</vt:lpwstr>
  </property>
  <property fmtid="{D5CDD505-2E9C-101B-9397-08002B2CF9AE}" pid="3" name="Order">
    <vt:r8>237400</vt:r8>
  </property>
</Properties>
</file>